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47" w:rsidRDefault="00BA3447" w:rsidP="00BA3447">
      <w:r>
        <w:t>Аннотация</w:t>
      </w:r>
    </w:p>
    <w:p w:rsidR="00BA3447" w:rsidRDefault="00BA3447" w:rsidP="00BA3447">
      <w:r>
        <w:t xml:space="preserve">     Рабочая программа по предмету «Я познаю мир» содержит следующие разделы: пояснительную записку; общую характеристику учебного предмета; описание места предмета в учебном плане; описание ценностных ориентиров содержания учебного предмета;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предмета; содержание учебного предмета; содержание курса; примерное тематическое планирование с описанием видов учебной деятельности учащихся 1, 2, 3 годов обучения и указанием примерного числа часов на изучение соответствующего материала. Данная программа рассчитана на 35 часов; 1 час в неделю. Продолжительность каждого занятия 40минут. Данный курс обеспечивает обязательный общеобразовательный минимум подготовки учащихся.</w:t>
      </w:r>
    </w:p>
    <w:p w:rsidR="00BA3447" w:rsidRDefault="00BA3447" w:rsidP="00BA3447">
      <w:r>
        <w:t xml:space="preserve">      Курс  направлен на развитие у младших школьников умения наблюдать, анализировать, обобщать, характеризовать объекты окружающего мира, рассуждать, </w:t>
      </w:r>
      <w:proofErr w:type="gramStart"/>
      <w:r>
        <w:t>решать творческие задачи и предназначен</w:t>
      </w:r>
      <w:proofErr w:type="gramEnd"/>
      <w:r>
        <w:t xml:space="preserve"> для работы в любой системе начального образования.</w:t>
      </w:r>
    </w:p>
    <w:p w:rsidR="00BA3447" w:rsidRDefault="00BA3447" w:rsidP="00BA3447">
      <w:r>
        <w:t xml:space="preserve">     Программа учитывает  возрастные и психологические особенности  школьников, их интересы и потребности, обеспечивает развитие учебной деятельности учащихся,  способствует формированию универсальных учебных действий, обеспечивающих овладение ключевыми компетенциями, составляющими основу умения учиться. </w:t>
      </w:r>
    </w:p>
    <w:p w:rsidR="00BA3447" w:rsidRDefault="00BA3447" w:rsidP="00BA3447">
      <w:r>
        <w:t>Рабочая программа к курсу «Я познаю мир» составлена  с использованием энциклопедий знатока «</w:t>
      </w:r>
      <w:proofErr w:type="spellStart"/>
      <w:r>
        <w:t>Голубая</w:t>
      </w:r>
      <w:proofErr w:type="spellEnd"/>
      <w:r>
        <w:t xml:space="preserve"> планета», «Зелёная планета», «Живая планета», «Тело человека», предназначена для дистанционного обучения учащихся</w:t>
      </w:r>
    </w:p>
    <w:p w:rsidR="00BA3447" w:rsidRDefault="00BA3447" w:rsidP="00BA3447">
      <w:r>
        <w:t xml:space="preserve">      Актуальность курса</w:t>
      </w:r>
    </w:p>
    <w:p w:rsidR="00BA3447" w:rsidRDefault="00BA3447" w:rsidP="00BA3447">
      <w:r>
        <w:t xml:space="preserve">      Современное начальное образование ставит своей главной целью развитие личности ребёнка. Новый федеральный государственный стандарт предполагает формирование у учащихся познавательных мотивов. Чтобы решить эту проблему необходимо как можно раньше вовлечь учащихся в познание окружающего мира, что возможно на основе </w:t>
      </w:r>
      <w:proofErr w:type="spellStart"/>
      <w:r>
        <w:t>деятельностного</w:t>
      </w:r>
      <w:proofErr w:type="spellEnd"/>
      <w:r>
        <w:t xml:space="preserve"> метода.</w:t>
      </w:r>
    </w:p>
    <w:p w:rsidR="00BA3447" w:rsidRDefault="00BA3447" w:rsidP="00BA3447">
      <w:r>
        <w:t xml:space="preserve">      Общая характеристика учебного курса</w:t>
      </w:r>
    </w:p>
    <w:p w:rsidR="00BA3447" w:rsidRDefault="00BA3447" w:rsidP="00BA3447">
      <w:r>
        <w:t xml:space="preserve">      Курс «Я познаю мир» несет в себе большой развивающий потенциал: у детей формируются предпосылки научного мировоззрения, их познавательные интересы и способности; создаются условия для самопознания и саморазвития ребенка. Знания, формируемые в рамках данного предмета, имеют глубокий личностный смысл и тесно связаны с личной жизнью школьника. </w:t>
      </w:r>
    </w:p>
    <w:p w:rsidR="00BA3447" w:rsidRDefault="00BA3447" w:rsidP="00BA3447">
      <w:r>
        <w:t xml:space="preserve">      Особенностями изучения этого курса являются: интегрированный характер предъявления естественнонаучных знаний, особое внимание к расширению чувственного опыта и практической деятельности школьников, наличие содержания, обеспечивающее формирование общих учебных умений, навыков и способов деятельности; возможность осуществлять </w:t>
      </w:r>
      <w:proofErr w:type="spellStart"/>
      <w:r>
        <w:t>межпредметные</w:t>
      </w:r>
      <w:proofErr w:type="spellEnd"/>
      <w:r>
        <w:t xml:space="preserve"> связи с другими учебными предметами  школы. </w:t>
      </w:r>
    </w:p>
    <w:p w:rsidR="00BA3447" w:rsidRDefault="00BA3447" w:rsidP="00BA3447">
      <w:r>
        <w:t xml:space="preserve">      Значение курса «Я познаю мир» состоит в том, что в ходе его изучения школьники овладевают основами практико-ориентированных знаний о человеке,  природе и обществе, учатся осмысливать причинно-следственные связи в окружающем мире.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- умений проводить </w:t>
      </w:r>
      <w:r>
        <w:lastRenderedPageBreak/>
        <w:t xml:space="preserve">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t>природ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культуросообразного</w:t>
      </w:r>
      <w:proofErr w:type="spellEnd"/>
      <w: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  формирует   вектор   культурно-ценностных   ориентаций младшего школьника в соответствии с отечественными традициями духовности и нравственности.</w:t>
      </w:r>
    </w:p>
    <w:p w:rsidR="00BA3447" w:rsidRDefault="00BA3447" w:rsidP="00BA3447">
      <w:r>
        <w:t xml:space="preserve">Цель: </w:t>
      </w:r>
    </w:p>
    <w:p w:rsidR="00BA3447" w:rsidRDefault="00BA3447" w:rsidP="00BA3447">
      <w:r>
        <w:t>формирование исходных представлений о природных и социальных объектах и явлениях как компонентах единого мира; практико-ориентированных знаний о природе, человеке, обществе; воспитание правильного отношения к себе, к своему организму и потребности сохранять и укреплять здоровье; понимание своей индивидуальности, способностей и возможностей.</w:t>
      </w:r>
    </w:p>
    <w:p w:rsidR="00BA3447" w:rsidRDefault="00BA3447" w:rsidP="00BA3447">
      <w:r>
        <w:t xml:space="preserve">Задачи: </w:t>
      </w:r>
    </w:p>
    <w:p w:rsidR="00BA3447" w:rsidRDefault="00BA3447" w:rsidP="00BA3447">
      <w:r>
        <w:t>1) на основе предметных знаний и умений подвести учеников к осознанию существующих природных связей между природой, обществом и человеком; сформировать представление о том, что человек является неотъемлемой частью природы;</w:t>
      </w:r>
    </w:p>
    <w:p w:rsidR="00BA3447" w:rsidRDefault="00BA3447" w:rsidP="00BA3447">
      <w:r>
        <w:t xml:space="preserve">2) формировать научные понятия в области анатомии и физиологии человека; представления о </w:t>
      </w:r>
      <w:proofErr w:type="spellStart"/>
      <w:r>
        <w:t>взаимосогласованности</w:t>
      </w:r>
      <w:proofErr w:type="spellEnd"/>
      <w:r>
        <w:t xml:space="preserve"> всех органов и систем человека, а также потребность знать свой организм, сохранять и укреплять здоровье;</w:t>
      </w:r>
    </w:p>
    <w:p w:rsidR="00BA3447" w:rsidRDefault="00BA3447" w:rsidP="00BA3447">
      <w:r>
        <w:t xml:space="preserve">3) формировать умение пользоваться </w:t>
      </w:r>
      <w:proofErr w:type="spellStart"/>
      <w:proofErr w:type="gramStart"/>
      <w:r>
        <w:t>естественно-научным</w:t>
      </w:r>
      <w:proofErr w:type="spellEnd"/>
      <w:proofErr w:type="gramEnd"/>
      <w:r>
        <w:t xml:space="preserve"> методом познания мира (воспринимать проблему, выдвигать гипотезу, самостоятельно проводить нужные опыты, наблюдения, практические работы, добывать информацию в соответствующей литературе, делать выводы);</w:t>
      </w:r>
    </w:p>
    <w:p w:rsidR="00BA3447" w:rsidRDefault="00BA3447" w:rsidP="00BA3447">
      <w:r>
        <w:t>4) воспитывать позитивное эмоционально-ценностное отношение к окружающему миру; экологической и духовно-нравственной культуры.</w:t>
      </w:r>
    </w:p>
    <w:p w:rsidR="00BA3447" w:rsidRDefault="00BA3447" w:rsidP="00BA3447">
      <w:r>
        <w:t xml:space="preserve">      Данный курс носит интегрированный характер. Суть интеграции состоит в знакомстве с различными явлениями окружающего мира, объединёнными общими, присущими им закономерностями. Интегративный характер курса обеспечивает синтез знаний, полученных при изучении других учебных предметов, и позволяет реализовать их в интеллектуально-практической деятельности ученика.</w:t>
      </w:r>
    </w:p>
    <w:p w:rsidR="00BA3447" w:rsidRDefault="00BA3447" w:rsidP="00BA3447">
      <w:r>
        <w:t xml:space="preserve">    Новизна данной рабочей программы заключается в том, что одним из основных методов обозначен исследовательский метод обучения. Внедрение методики организации исследовательской деятельности обосновано тем, что исследовательский метод является одним из наиболее эффективных способов познания окружающего мира учеником и средством формирования </w:t>
      </w:r>
      <w:proofErr w:type="spellStart"/>
      <w:r>
        <w:t>общеучебных</w:t>
      </w:r>
      <w:proofErr w:type="spellEnd"/>
      <w:r>
        <w:t xml:space="preserve"> и учебных </w:t>
      </w:r>
      <w:proofErr w:type="spellStart"/>
      <w:r>
        <w:t>нывыков</w:t>
      </w:r>
      <w:proofErr w:type="spellEnd"/>
      <w:r>
        <w:t>.</w:t>
      </w:r>
    </w:p>
    <w:p w:rsidR="00BA3447" w:rsidRDefault="00BA3447" w:rsidP="00BA3447">
      <w:r>
        <w:t xml:space="preserve">    Новизна проявляется в формировании на занятиях у детей способности самостоятельно мыслить, добывать и применять знания, тщательно обдумывать принимаемые решения и чётко планировать действия, эффективно сотрудничать в группах, быть открытыми для новых контактов и культурных связей.</w:t>
      </w:r>
    </w:p>
    <w:p w:rsidR="00BA3447" w:rsidRDefault="00BA3447" w:rsidP="00BA3447">
      <w:r>
        <w:t>Перечень учебно-методического обеспечения:</w:t>
      </w:r>
    </w:p>
    <w:p w:rsidR="00BA3447" w:rsidRDefault="00BA3447" w:rsidP="00BA3447">
      <w:r>
        <w:lastRenderedPageBreak/>
        <w:t>Методические и учебные пособия:</w:t>
      </w:r>
    </w:p>
    <w:p w:rsidR="00BA3447" w:rsidRDefault="00BA3447" w:rsidP="00BA3447">
      <w:r>
        <w:t xml:space="preserve">1. Программы внеурочной деятельности. Система Л.В. </w:t>
      </w:r>
      <w:proofErr w:type="spellStart"/>
      <w:r>
        <w:t>Занкова</w:t>
      </w:r>
      <w:proofErr w:type="spellEnd"/>
      <w:r>
        <w:t xml:space="preserve">/ Сост. Е.Н. Петрова. – Самара: Издательство «Учебная литература»: Издательский дом «Фёдоров», 2011. – 144 </w:t>
      </w:r>
      <w:proofErr w:type="gramStart"/>
      <w:r>
        <w:t>с</w:t>
      </w:r>
      <w:proofErr w:type="gramEnd"/>
      <w:r>
        <w:t>.</w:t>
      </w:r>
    </w:p>
    <w:p w:rsidR="00BA3447" w:rsidRDefault="00BA3447" w:rsidP="00BA3447">
      <w:r>
        <w:t>2. Э.Бомон, К.Франко. Тело человека: Энциклопедия знатока. – М.: «Махаон», 2009. – 127 с.: ил.</w:t>
      </w:r>
    </w:p>
    <w:p w:rsidR="00BA3447" w:rsidRDefault="00BA3447" w:rsidP="00BA3447">
      <w:r>
        <w:t xml:space="preserve">3. Э.Бомон, К.Франко. </w:t>
      </w:r>
      <w:proofErr w:type="spellStart"/>
      <w:r>
        <w:t>Голубая</w:t>
      </w:r>
      <w:proofErr w:type="spellEnd"/>
      <w:r>
        <w:t xml:space="preserve"> планета: Энциклопедия знатока. – М.: «Махаон», 2008. – 127 с.: ил.</w:t>
      </w:r>
    </w:p>
    <w:p w:rsidR="00BA3447" w:rsidRDefault="00BA3447" w:rsidP="00BA3447">
      <w:r>
        <w:t>4. Э.Бомон, К.Франко. Зелёная планета: Энциклопедия знатока. – М.: «Махаон», 2008. – 127 с.: ил.</w:t>
      </w:r>
    </w:p>
    <w:p w:rsidR="00BA3447" w:rsidRDefault="00BA3447" w:rsidP="00BA3447">
      <w:r>
        <w:t>5. Э.Бомон, К.Франко. Живая планета: Энциклопедия знатока. – М.: «Махаон», 2008. – 127 с.: ил.</w:t>
      </w:r>
    </w:p>
    <w:p w:rsidR="00BA3447" w:rsidRDefault="00BA3447" w:rsidP="00BA3447">
      <w:r>
        <w:t xml:space="preserve">6. Савенков А.И. Методика </w:t>
      </w:r>
      <w:proofErr w:type="spellStart"/>
      <w:r>
        <w:t>иследовательсккого</w:t>
      </w:r>
      <w:proofErr w:type="spellEnd"/>
      <w:r>
        <w:t xml:space="preserve"> обучения младших </w:t>
      </w:r>
      <w:proofErr w:type="spellStart"/>
      <w:r>
        <w:t>школиников</w:t>
      </w:r>
      <w:proofErr w:type="spellEnd"/>
      <w:r>
        <w:t xml:space="preserve">. – Самара: Издательство «Учебная литература», 2004. – 80 </w:t>
      </w:r>
      <w:proofErr w:type="gramStart"/>
      <w:r>
        <w:t>с</w:t>
      </w:r>
      <w:proofErr w:type="gramEnd"/>
      <w:r>
        <w:t>.</w:t>
      </w:r>
    </w:p>
    <w:p w:rsidR="00BA3447" w:rsidRDefault="00BA3447" w:rsidP="00BA3447">
      <w:r>
        <w:t xml:space="preserve">7. Савенков А.И. Маленький исследователь. Как научить младшего школьника приобретать знания/ А.И.Савенков.– Ярославль: Академия развития: Академия Холдинг, 2002 год. – 208 </w:t>
      </w:r>
      <w:proofErr w:type="gramStart"/>
      <w:r>
        <w:t>с</w:t>
      </w:r>
      <w:proofErr w:type="gramEnd"/>
      <w:r>
        <w:t>.</w:t>
      </w:r>
    </w:p>
    <w:p w:rsidR="00BA3447" w:rsidRDefault="00BA3447" w:rsidP="00BA3447">
      <w:r>
        <w:t>8. Исследовательская деятельность младших школьников: программа, занятия, работы учащихся/ авт.– сост. Е.В.</w:t>
      </w:r>
      <w:proofErr w:type="gramStart"/>
      <w:r>
        <w:t>Кривобок</w:t>
      </w:r>
      <w:proofErr w:type="gramEnd"/>
      <w:r>
        <w:t xml:space="preserve">, </w:t>
      </w:r>
      <w:proofErr w:type="spellStart"/>
      <w:r>
        <w:t>О.Ю.Саранюк</w:t>
      </w:r>
      <w:proofErr w:type="spellEnd"/>
      <w:r>
        <w:t xml:space="preserve">. – Волгоград: Учитель, 2008 год. –138 </w:t>
      </w:r>
      <w:proofErr w:type="gramStart"/>
      <w:r>
        <w:t>с</w:t>
      </w:r>
      <w:proofErr w:type="gramEnd"/>
      <w:r>
        <w:t xml:space="preserve">. </w:t>
      </w:r>
    </w:p>
    <w:p w:rsidR="00BA3447" w:rsidRDefault="00BA3447" w:rsidP="00BA3447">
      <w:r>
        <w:t xml:space="preserve">9. </w:t>
      </w:r>
      <w:proofErr w:type="spellStart"/>
      <w:r>
        <w:t>И.П.Товпинец</w:t>
      </w:r>
      <w:proofErr w:type="spellEnd"/>
      <w:r>
        <w:t>, Н.Я.Дмитриева. Естествознание: Учебник-хрестоматия для учащихся начальной школы. – М.: Просвещение, 1997. – 224 с.: ил.</w:t>
      </w:r>
    </w:p>
    <w:p w:rsidR="00BA3447" w:rsidRDefault="00BA3447" w:rsidP="00BA3447">
      <w:r>
        <w:t>10. Г.Н.Юдин. Главное чудо света. – М.: Педагогика, 1991. – 160 с.: ил.</w:t>
      </w:r>
    </w:p>
    <w:p w:rsidR="00BA3447" w:rsidRDefault="00BA3447" w:rsidP="00BA3447">
      <w:r>
        <w:t xml:space="preserve">11. Е.Ю.Сухаревская. Занимательное естествознание. Жизнь на Земле: </w:t>
      </w:r>
      <w:proofErr w:type="spellStart"/>
      <w:r>
        <w:t>Учеб</w:t>
      </w:r>
      <w:proofErr w:type="gramStart"/>
      <w:r>
        <w:t>.-</w:t>
      </w:r>
      <w:proofErr w:type="gramEnd"/>
      <w:r>
        <w:t>метод</w:t>
      </w:r>
      <w:proofErr w:type="spellEnd"/>
      <w:r>
        <w:t xml:space="preserve">. пособие для учителей начальной школы. – Ростов </w:t>
      </w:r>
      <w:proofErr w:type="spellStart"/>
      <w:r>
        <w:t>н</w:t>
      </w:r>
      <w:proofErr w:type="spellEnd"/>
      <w:proofErr w:type="gramStart"/>
      <w:r>
        <w:t>/Д</w:t>
      </w:r>
      <w:proofErr w:type="gramEnd"/>
      <w:r>
        <w:t>: Изд-во «Учитель», 2003. – 128 с.</w:t>
      </w:r>
    </w:p>
    <w:p w:rsidR="00BA3447" w:rsidRDefault="00BA3447" w:rsidP="00BA3447"/>
    <w:p w:rsidR="00BA3447" w:rsidRDefault="00BA3447" w:rsidP="00BA3447">
      <w:r>
        <w:t>Информационно – коммуникативные средства:</w:t>
      </w:r>
    </w:p>
    <w:p w:rsidR="00BA3447" w:rsidRDefault="00BA3447" w:rsidP="00BA3447">
      <w:r>
        <w:t>Адреса сайтов в Интернете:</w:t>
      </w:r>
    </w:p>
    <w:p w:rsidR="00BA3447" w:rsidRDefault="00BA3447" w:rsidP="00BA3447">
      <w:r>
        <w:t>1. http://viki.rdf.ru/ - детские электронные презентации и клипы;</w:t>
      </w:r>
    </w:p>
    <w:p w:rsidR="00BA3447" w:rsidRDefault="00BA3447" w:rsidP="00BA3447">
      <w:r>
        <w:t xml:space="preserve">2. http://www.metodsovet.ru - </w:t>
      </w:r>
      <w:proofErr w:type="spellStart"/>
      <w:proofErr w:type="gramStart"/>
      <w:r>
        <w:t>учебно</w:t>
      </w:r>
      <w:proofErr w:type="spellEnd"/>
      <w:r>
        <w:t xml:space="preserve"> – методическая</w:t>
      </w:r>
      <w:proofErr w:type="gramEnd"/>
      <w:r>
        <w:t xml:space="preserve"> помощь;</w:t>
      </w:r>
    </w:p>
    <w:p w:rsidR="00BA3447" w:rsidRDefault="00BA3447" w:rsidP="00BA3447">
      <w:r>
        <w:t xml:space="preserve">3. http://www.nachalka.ru – </w:t>
      </w:r>
      <w:proofErr w:type="spellStart"/>
      <w:proofErr w:type="gramStart"/>
      <w:r>
        <w:t>учебно</w:t>
      </w:r>
      <w:proofErr w:type="spellEnd"/>
      <w:r>
        <w:t xml:space="preserve"> – методическая</w:t>
      </w:r>
      <w:proofErr w:type="gramEnd"/>
      <w:r>
        <w:t xml:space="preserve"> помощь.</w:t>
      </w:r>
    </w:p>
    <w:p w:rsidR="00BA3447" w:rsidRDefault="00BA3447" w:rsidP="00BA3447">
      <w:r>
        <w:t>Компьютерные программы:</w:t>
      </w:r>
    </w:p>
    <w:p w:rsidR="00BA3447" w:rsidRDefault="00BA3447" w:rsidP="00BA3447">
      <w:r>
        <w:t xml:space="preserve">1. </w:t>
      </w:r>
      <w:proofErr w:type="spellStart"/>
      <w:r>
        <w:t>skype</w:t>
      </w:r>
      <w:proofErr w:type="spellEnd"/>
      <w:r>
        <w:t>;</w:t>
      </w:r>
    </w:p>
    <w:p w:rsidR="00BA3447" w:rsidRDefault="00BA3447" w:rsidP="00BA3447">
      <w:r>
        <w:t xml:space="preserve">2. графические редакторы: </w:t>
      </w:r>
      <w:proofErr w:type="spellStart"/>
      <w:r>
        <w:t>Paint</w:t>
      </w:r>
      <w:proofErr w:type="spellEnd"/>
      <w:r>
        <w:t>;</w:t>
      </w:r>
    </w:p>
    <w:p w:rsidR="00BA3447" w:rsidRPr="00BA3447" w:rsidRDefault="00BA3447" w:rsidP="00BA3447">
      <w:pPr>
        <w:rPr>
          <w:lang w:val="en-US"/>
        </w:rPr>
      </w:pPr>
      <w:r w:rsidRPr="00BA3447">
        <w:rPr>
          <w:lang w:val="en-US"/>
        </w:rPr>
        <w:t xml:space="preserve">3. </w:t>
      </w:r>
      <w:proofErr w:type="gramStart"/>
      <w:r>
        <w:t>презентации</w:t>
      </w:r>
      <w:proofErr w:type="gramEnd"/>
      <w:r w:rsidRPr="00BA3447">
        <w:rPr>
          <w:lang w:val="en-US"/>
        </w:rPr>
        <w:t xml:space="preserve"> – Microsoft Office PowerPoint;</w:t>
      </w:r>
    </w:p>
    <w:p w:rsidR="00BA3447" w:rsidRPr="00BA3447" w:rsidRDefault="00BA3447" w:rsidP="00BA3447">
      <w:pPr>
        <w:rPr>
          <w:lang w:val="en-US"/>
        </w:rPr>
      </w:pPr>
      <w:r w:rsidRPr="00BA3447">
        <w:rPr>
          <w:lang w:val="en-US"/>
        </w:rPr>
        <w:t xml:space="preserve">4. </w:t>
      </w:r>
      <w:proofErr w:type="gramStart"/>
      <w:r>
        <w:t>аудио</w:t>
      </w:r>
      <w:proofErr w:type="gramEnd"/>
      <w:r w:rsidRPr="00BA3447">
        <w:rPr>
          <w:lang w:val="en-US"/>
        </w:rPr>
        <w:t xml:space="preserve"> </w:t>
      </w:r>
      <w:r>
        <w:t>и</w:t>
      </w:r>
      <w:r w:rsidRPr="00BA3447">
        <w:rPr>
          <w:lang w:val="en-US"/>
        </w:rPr>
        <w:t xml:space="preserve"> </w:t>
      </w:r>
      <w:r>
        <w:t>видео</w:t>
      </w:r>
      <w:r w:rsidRPr="00BA3447">
        <w:rPr>
          <w:lang w:val="en-US"/>
        </w:rPr>
        <w:t>: Windows Media Player;</w:t>
      </w:r>
    </w:p>
    <w:p w:rsidR="00BA3447" w:rsidRPr="00BA3447" w:rsidRDefault="00BA3447" w:rsidP="00BA3447">
      <w:pPr>
        <w:rPr>
          <w:lang w:val="en-US"/>
        </w:rPr>
      </w:pPr>
      <w:r w:rsidRPr="00BA3447">
        <w:rPr>
          <w:lang w:val="en-US"/>
        </w:rPr>
        <w:t xml:space="preserve">5. </w:t>
      </w:r>
      <w:proofErr w:type="gramStart"/>
      <w:r>
        <w:t>текст</w:t>
      </w:r>
      <w:proofErr w:type="gramEnd"/>
      <w:r w:rsidRPr="00BA3447">
        <w:rPr>
          <w:lang w:val="en-US"/>
        </w:rPr>
        <w:t>: Microsoft Word, Acrobat Reader.</w:t>
      </w: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BA3447" w:rsidRPr="00BA3447" w:rsidRDefault="00BA3447" w:rsidP="00BA3447">
      <w:pPr>
        <w:rPr>
          <w:lang w:val="en-US"/>
        </w:rPr>
      </w:pPr>
    </w:p>
    <w:p w:rsidR="00000000" w:rsidRPr="00BA3447" w:rsidRDefault="00BA3447">
      <w:pPr>
        <w:rPr>
          <w:lang w:val="en-US"/>
        </w:rPr>
      </w:pPr>
    </w:p>
    <w:sectPr w:rsidR="00000000" w:rsidRPr="00BA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BA3447"/>
    <w:rsid w:val="00BA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2022-11-10T05:29:00Z</dcterms:created>
  <dcterms:modified xsi:type="dcterms:W3CDTF">2022-11-10T05:31:00Z</dcterms:modified>
</cp:coreProperties>
</file>